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E54E44" w:rsidRPr="0029304A">
              <w:rPr>
                <w:b/>
                <w:sz w:val="24"/>
                <w:szCs w:val="24"/>
              </w:rPr>
              <w:t>DO WYBORU</w:t>
            </w:r>
            <w:r w:rsidR="00E54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EF3786" w:rsidRPr="00E54E44">
              <w:rPr>
                <w:b/>
                <w:sz w:val="24"/>
                <w:szCs w:val="24"/>
              </w:rPr>
              <w:t>Współpraca transgraniczna w logistyce</w:t>
            </w:r>
          </w:p>
          <w:p w:rsidR="000026D5" w:rsidRPr="008E4BC2" w:rsidRDefault="000026D5" w:rsidP="005406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E54E44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FB1930">
              <w:rPr>
                <w:b/>
                <w:sz w:val="24"/>
                <w:szCs w:val="24"/>
              </w:rPr>
              <w:t>I</w:t>
            </w:r>
            <w:r w:rsidR="00EF3786">
              <w:rPr>
                <w:b/>
                <w:sz w:val="24"/>
                <w:szCs w:val="24"/>
              </w:rPr>
              <w:t>/V</w:t>
            </w:r>
            <w:r w:rsidR="00FB193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E54E44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  <w:r w:rsidR="00EF37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EF3786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EF3786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Krystyna Gomółka prof. </w:t>
            </w:r>
            <w:proofErr w:type="spellStart"/>
            <w:r>
              <w:rPr>
                <w:sz w:val="24"/>
                <w:szCs w:val="24"/>
              </w:rPr>
              <w:t>nadzw</w:t>
            </w:r>
            <w:proofErr w:type="spellEnd"/>
            <w:r>
              <w:rPr>
                <w:sz w:val="24"/>
                <w:szCs w:val="24"/>
              </w:rPr>
              <w:t xml:space="preserve">. PG </w:t>
            </w:r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EF3786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Krystyna Gomółka prof. </w:t>
            </w:r>
            <w:proofErr w:type="spellStart"/>
            <w:r>
              <w:rPr>
                <w:sz w:val="24"/>
                <w:szCs w:val="24"/>
              </w:rPr>
              <w:t>nadzw</w:t>
            </w:r>
            <w:proofErr w:type="spellEnd"/>
            <w:r>
              <w:rPr>
                <w:sz w:val="24"/>
                <w:szCs w:val="24"/>
              </w:rPr>
              <w:t>. PG</w:t>
            </w:r>
          </w:p>
        </w:tc>
      </w:tr>
      <w:tr w:rsidR="000026D5" w:rsidRPr="00FE4F97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FE4F97" w:rsidRDefault="00FE4F97" w:rsidP="005406F0">
            <w:pPr>
              <w:rPr>
                <w:sz w:val="24"/>
                <w:szCs w:val="24"/>
              </w:rPr>
            </w:pPr>
            <w:r w:rsidRPr="00FE4F97">
              <w:rPr>
                <w:sz w:val="24"/>
                <w:szCs w:val="24"/>
              </w:rPr>
              <w:t>Z</w:t>
            </w:r>
            <w:r w:rsidR="006C5CCF">
              <w:rPr>
                <w:sz w:val="24"/>
                <w:szCs w:val="24"/>
              </w:rPr>
              <w:t xml:space="preserve">apoznanie studentów z teorią i </w:t>
            </w:r>
            <w:r w:rsidRPr="00FE4F97">
              <w:rPr>
                <w:sz w:val="24"/>
                <w:szCs w:val="24"/>
              </w:rPr>
              <w:t>praktycznym aspektem współpracy transgranicznej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EF3786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F97" w:rsidRPr="00FE4F97" w:rsidRDefault="00FE4F97" w:rsidP="00FE4F97">
            <w:pPr>
              <w:rPr>
                <w:sz w:val="24"/>
                <w:szCs w:val="24"/>
              </w:rPr>
            </w:pPr>
            <w:r w:rsidRPr="00FE4F97">
              <w:rPr>
                <w:sz w:val="24"/>
                <w:szCs w:val="24"/>
              </w:rPr>
              <w:t>Definiuje istotę, cele, formy oraz programy współpracy transgranicznej</w:t>
            </w:r>
          </w:p>
          <w:p w:rsidR="000026D5" w:rsidRPr="00E6446C" w:rsidRDefault="000026D5" w:rsidP="005406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FE4F97" w:rsidP="005406F0">
            <w:pPr>
              <w:rPr>
                <w:sz w:val="24"/>
                <w:szCs w:val="24"/>
              </w:rPr>
            </w:pPr>
            <w:r w:rsidRPr="00FE4F97">
              <w:rPr>
                <w:sz w:val="24"/>
                <w:szCs w:val="24"/>
              </w:rPr>
              <w:t xml:space="preserve">Analizuje programy finansujące współpracę </w:t>
            </w:r>
            <w:r>
              <w:rPr>
                <w:sz w:val="24"/>
                <w:szCs w:val="24"/>
              </w:rPr>
              <w:t>trans</w:t>
            </w:r>
            <w:r w:rsidRPr="00FE4F97">
              <w:rPr>
                <w:sz w:val="24"/>
                <w:szCs w:val="24"/>
              </w:rPr>
              <w:t xml:space="preserve">graniczną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FE4F97" w:rsidRDefault="00FE4F97" w:rsidP="005406F0">
            <w:pPr>
              <w:rPr>
                <w:sz w:val="24"/>
                <w:szCs w:val="24"/>
                <w:lang w:eastAsia="en-US"/>
              </w:rPr>
            </w:pPr>
            <w:r w:rsidRPr="00FE4F97">
              <w:rPr>
                <w:sz w:val="24"/>
                <w:szCs w:val="24"/>
              </w:rPr>
              <w:t>Ocenia potrzeby społeczności w zakresie współpracy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F97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  <w:p w:rsidR="000026D5" w:rsidRPr="00E6446C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FE4F97" w:rsidP="005406F0">
            <w:pPr>
              <w:rPr>
                <w:sz w:val="24"/>
                <w:szCs w:val="24"/>
              </w:rPr>
            </w:pPr>
            <w:r w:rsidRPr="00FE4F97">
              <w:rPr>
                <w:sz w:val="24"/>
                <w:szCs w:val="24"/>
              </w:rPr>
              <w:t xml:space="preserve">Wybiera programy umożliwiające zaspokojenie potrzeb społeczności w zakresie współpracy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FE4F97" w:rsidP="005406F0">
            <w:pPr>
              <w:rPr>
                <w:sz w:val="24"/>
                <w:szCs w:val="24"/>
              </w:rPr>
            </w:pPr>
            <w:r w:rsidRPr="00FE4F97">
              <w:rPr>
                <w:sz w:val="24"/>
                <w:szCs w:val="24"/>
              </w:rPr>
              <w:t>Gromadzi wiedzę na temat współpracy transgranicznej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F97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  <w:p w:rsidR="000026D5" w:rsidRPr="00E6446C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K1P_K06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FE4F97" w:rsidRDefault="00FE4F97" w:rsidP="00540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FE4F97">
              <w:rPr>
                <w:sz w:val="24"/>
                <w:szCs w:val="24"/>
              </w:rPr>
              <w:t xml:space="preserve">Projektuje źródła finansowania współpracy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F97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  <w:p w:rsidR="00FE4F97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  <w:p w:rsidR="000026D5" w:rsidRPr="00E6446C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K1P_U19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FE4F97" w:rsidRDefault="00FE4F97" w:rsidP="005406F0">
            <w:pPr>
              <w:rPr>
                <w:sz w:val="24"/>
                <w:szCs w:val="24"/>
                <w:lang w:eastAsia="en-US"/>
              </w:rPr>
            </w:pPr>
            <w:r w:rsidRPr="00FE4F97">
              <w:rPr>
                <w:rFonts w:eastAsiaTheme="minorHAnsi"/>
                <w:sz w:val="24"/>
                <w:szCs w:val="24"/>
                <w:lang w:eastAsia="en-US"/>
              </w:rPr>
              <w:t>Prezentuje chęć do współpracy transgranicznej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F97" w:rsidRDefault="00FE4F97" w:rsidP="00FE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K1P_W17</w:t>
            </w:r>
          </w:p>
          <w:p w:rsidR="000026D5" w:rsidRPr="00E6446C" w:rsidRDefault="00FE4F97" w:rsidP="00FE4F9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FE4F97" w:rsidP="00E54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0026D5" w:rsidRPr="00FE4F97" w:rsidRDefault="00FE4F97" w:rsidP="005406F0">
            <w:pPr>
              <w:rPr>
                <w:sz w:val="24"/>
                <w:szCs w:val="24"/>
                <w:lang w:eastAsia="en-US"/>
              </w:rPr>
            </w:pPr>
            <w:r w:rsidRPr="00FE4F97">
              <w:rPr>
                <w:rFonts w:eastAsiaTheme="minorHAnsi"/>
                <w:sz w:val="24"/>
                <w:szCs w:val="24"/>
                <w:lang w:eastAsia="en-US"/>
              </w:rPr>
              <w:t>Przedstawia relacje transgraniczne jako szanse na rozwój obszaru przygranicznego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26D5" w:rsidRPr="00E6446C" w:rsidRDefault="00FE4F9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K1P_K10</w:t>
            </w:r>
          </w:p>
        </w:tc>
      </w:tr>
    </w:tbl>
    <w:p w:rsidR="000026D5" w:rsidRPr="00E6446C" w:rsidRDefault="00FE4F97" w:rsidP="000026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6C5CCF" w:rsidTr="005406F0">
        <w:tc>
          <w:tcPr>
            <w:tcW w:w="10008" w:type="dxa"/>
          </w:tcPr>
          <w:p w:rsidR="00FE4F97" w:rsidRPr="006C5CCF" w:rsidRDefault="00FE4F97" w:rsidP="00FE4F97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>Pojęcie , cele i zakres współpracy transgranicznej; Funkcje i etapy w rozwoju współpracy transgranicznej w Europie</w:t>
            </w:r>
          </w:p>
          <w:p w:rsidR="00FE4F97" w:rsidRPr="006C5CCF" w:rsidRDefault="00FE4F97" w:rsidP="0029304A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lastRenderedPageBreak/>
              <w:t xml:space="preserve">Prawno -instytucjonalne warunkowania  współpracy transgranicznej w Europie; Podstawy prawne współpracy transgranicznej w Polsce; Formy współpracy transgranicznej; </w:t>
            </w:r>
            <w:r w:rsidR="007B1A47" w:rsidRPr="006C5CCF">
              <w:rPr>
                <w:sz w:val="24"/>
                <w:szCs w:val="24"/>
              </w:rPr>
              <w:t>Projekty z zakresu logistyki w programach Phare CBC, Interreg, III A, IIIB, NMF, Programach Współpracy Transgranicznej 2007-2013, Specyfika współpracy transgranicznej w logistyce na poszczególnych granicach Polski, Rola usług transportowych w handlu transgranicznym,</w:t>
            </w:r>
            <w:r w:rsidR="00B9198F" w:rsidRPr="006C5CCF">
              <w:rPr>
                <w:sz w:val="24"/>
                <w:szCs w:val="24"/>
              </w:rPr>
              <w:t xml:space="preserve"> Rola logistyki</w:t>
            </w:r>
            <w:r w:rsidR="007B1A47" w:rsidRPr="006C5CCF">
              <w:rPr>
                <w:sz w:val="24"/>
                <w:szCs w:val="24"/>
              </w:rPr>
              <w:t xml:space="preserve"> w wybranych regionach transgranicznych, </w:t>
            </w:r>
            <w:r w:rsidR="00B9198F" w:rsidRPr="006C5CCF">
              <w:rPr>
                <w:sz w:val="24"/>
                <w:szCs w:val="24"/>
              </w:rPr>
              <w:t xml:space="preserve">Współpraca transgraniczna dziedzinie produkcji transgranicznej, </w:t>
            </w:r>
          </w:p>
          <w:p w:rsidR="000026D5" w:rsidRPr="006C5CCF" w:rsidRDefault="00B9198F" w:rsidP="00E54E44">
            <w:pPr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</w:rPr>
              <w:t xml:space="preserve">Bariery i perspektywy </w:t>
            </w:r>
            <w:r w:rsidR="00FE4F97" w:rsidRPr="006C5CCF">
              <w:rPr>
                <w:sz w:val="24"/>
                <w:szCs w:val="24"/>
              </w:rPr>
              <w:t>współpracy transgranicznej</w:t>
            </w:r>
            <w:r w:rsidRPr="006C5CCF">
              <w:rPr>
                <w:sz w:val="24"/>
                <w:szCs w:val="24"/>
              </w:rPr>
              <w:t xml:space="preserve"> w logistyce </w:t>
            </w:r>
          </w:p>
        </w:tc>
      </w:tr>
      <w:tr w:rsidR="000026D5" w:rsidRPr="006C5CCF" w:rsidTr="005406F0">
        <w:tc>
          <w:tcPr>
            <w:tcW w:w="10008" w:type="dxa"/>
            <w:shd w:val="pct15" w:color="auto" w:fill="FFFFFF"/>
          </w:tcPr>
          <w:p w:rsidR="000026D5" w:rsidRPr="006C5CCF" w:rsidRDefault="000026D5" w:rsidP="005406F0">
            <w:pPr>
              <w:rPr>
                <w:b/>
                <w:sz w:val="24"/>
                <w:szCs w:val="24"/>
              </w:rPr>
            </w:pPr>
            <w:r w:rsidRPr="006C5CCF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ind w:left="360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54E44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54E44" w:rsidRDefault="000026D5" w:rsidP="005406F0">
            <w:r w:rsidRPr="00E54E44"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2F3711" w:rsidRPr="00E54E44" w:rsidRDefault="002F3711" w:rsidP="002F3711">
            <w:r w:rsidRPr="00E54E44">
              <w:t>1..</w:t>
            </w:r>
            <w:r w:rsidR="007B1A47" w:rsidRPr="00E54E44">
              <w:t xml:space="preserve">P. Solarz, Współpraca transgraniczna jako czynnik procesu integracji europejskiej, Warszawa2009 </w:t>
            </w:r>
          </w:p>
          <w:p w:rsidR="002F3711" w:rsidRPr="00E54E44" w:rsidRDefault="002F3711" w:rsidP="002F3711">
            <w:r w:rsidRPr="00E54E44">
              <w:t>2. Spójność społeczno-ekonomiczna a modernizacja regionów transgranicznych pod red. M. Wożniak, Rzeszów 2008</w:t>
            </w:r>
          </w:p>
          <w:p w:rsidR="000026D5" w:rsidRPr="00E54E44" w:rsidRDefault="002F3711" w:rsidP="00E54E44">
            <w:r w:rsidRPr="00E54E44">
              <w:t>3.K. Gomółka, Współpraca transgraniczna Polski Z Republiką Ukrainy, Republiką Białorusi i Obwodem Kaliningradzkim Federacji Rosyjskiej , Warszawa 2010</w:t>
            </w:r>
          </w:p>
        </w:tc>
      </w:tr>
      <w:tr w:rsidR="000026D5" w:rsidRPr="00E54E44" w:rsidTr="005406F0">
        <w:tc>
          <w:tcPr>
            <w:tcW w:w="2448" w:type="dxa"/>
            <w:vAlign w:val="center"/>
          </w:tcPr>
          <w:p w:rsidR="000026D5" w:rsidRPr="00E54E44" w:rsidRDefault="000026D5" w:rsidP="005406F0">
            <w:r w:rsidRPr="00E54E44">
              <w:t>Literatura uzupełniająca</w:t>
            </w:r>
          </w:p>
        </w:tc>
        <w:tc>
          <w:tcPr>
            <w:tcW w:w="7560" w:type="dxa"/>
          </w:tcPr>
          <w:p w:rsidR="002F3711" w:rsidRPr="00E54E44" w:rsidRDefault="002F3711" w:rsidP="002F3711">
            <w:r w:rsidRPr="00E54E44">
              <w:t xml:space="preserve">1.Współpraca transgraniczna w UE. red. J. </w:t>
            </w:r>
            <w:proofErr w:type="spellStart"/>
            <w:r w:rsidRPr="00E54E44">
              <w:t>Bachter</w:t>
            </w:r>
            <w:proofErr w:type="spellEnd"/>
            <w:r w:rsidRPr="00E54E44">
              <w:t xml:space="preserve">, J. Gorzelak, M. Kasprzyk, wyd. Scholar, Warszawa 2006. </w:t>
            </w:r>
          </w:p>
          <w:p w:rsidR="002F3711" w:rsidRPr="00E54E44" w:rsidRDefault="002F3711" w:rsidP="002F3711">
            <w:r w:rsidRPr="00E54E44">
              <w:t>2.Problemy ekonomiki transgranicznej, wyd. UWM, Olsztyn 2000, część I</w:t>
            </w:r>
          </w:p>
          <w:p w:rsidR="000026D5" w:rsidRPr="00E54E44" w:rsidRDefault="002F3711" w:rsidP="0052110B">
            <w:r w:rsidRPr="00E54E44">
              <w:t>3.Euroregiony na granicach Polski2007, red. S. Banaszak, D. Wilczyńska Urząd Statystyczny Wrocław 2007,</w:t>
            </w:r>
          </w:p>
        </w:tc>
      </w:tr>
    </w:tbl>
    <w:p w:rsidR="000026D5" w:rsidRPr="00E54E44" w:rsidRDefault="000026D5" w:rsidP="000026D5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54E44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54E44" w:rsidRDefault="000026D5" w:rsidP="005406F0">
            <w:r w:rsidRPr="00E54E44"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E54E44" w:rsidRDefault="00BD6F6F" w:rsidP="00BD6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E44">
              <w:rPr>
                <w:rFonts w:eastAsiaTheme="minorHAnsi"/>
                <w:lang w:eastAsia="en-US"/>
              </w:rPr>
              <w:t>Wykłady z prezentacjami multimedialnymi, Aktywność studentów, Studia przypadków,</w:t>
            </w:r>
          </w:p>
        </w:tc>
      </w:tr>
      <w:tr w:rsidR="000026D5" w:rsidRPr="00E54E44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54E44" w:rsidRDefault="000026D5" w:rsidP="005406F0">
            <w:pPr>
              <w:jc w:val="center"/>
            </w:pPr>
            <w:r w:rsidRPr="00E54E44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54E44" w:rsidRDefault="000026D5" w:rsidP="005406F0">
            <w:pPr>
              <w:jc w:val="center"/>
            </w:pPr>
            <w:r w:rsidRPr="00E54E44">
              <w:t>Nr efektu kształcenia</w:t>
            </w:r>
          </w:p>
        </w:tc>
      </w:tr>
      <w:tr w:rsidR="000026D5" w:rsidRPr="00E54E44" w:rsidTr="00E54E44">
        <w:trPr>
          <w:trHeight w:val="308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BD6F6F" w:rsidRPr="00E54E44" w:rsidRDefault="00BD6F6F" w:rsidP="002F3711">
            <w:r w:rsidRPr="00E54E44">
              <w:t>Test składający się z pytań zamkniętych wielokrotnego wyboru i pytań otwartych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0026D5" w:rsidRPr="00E54E44" w:rsidRDefault="00E54E44" w:rsidP="005406F0">
            <w:r w:rsidRPr="00E54E44">
              <w:t>01-08</w:t>
            </w:r>
          </w:p>
        </w:tc>
      </w:tr>
      <w:tr w:rsidR="00BD6F6F" w:rsidRPr="00E54E44" w:rsidTr="00E54E44">
        <w:trPr>
          <w:trHeight w:val="284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BD6F6F" w:rsidRPr="00E54E44" w:rsidRDefault="00BD6F6F" w:rsidP="002F3711">
            <w:r w:rsidRPr="00E54E44">
              <w:t xml:space="preserve">Aktywny udział w dyskusji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BD6F6F" w:rsidRPr="00E54E44" w:rsidRDefault="00BD6F6F" w:rsidP="00E54E44">
            <w:r w:rsidRPr="00E54E44">
              <w:t xml:space="preserve"> </w:t>
            </w:r>
            <w:r w:rsidR="00E54E44" w:rsidRPr="00E54E44">
              <w:t>02-08</w:t>
            </w:r>
          </w:p>
        </w:tc>
      </w:tr>
      <w:tr w:rsidR="000026D5" w:rsidRPr="00E54E44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54E44" w:rsidRDefault="000026D5" w:rsidP="005406F0">
            <w:r w:rsidRPr="00E54E44"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E54E44" w:rsidRDefault="000026D5" w:rsidP="00BD6F6F">
            <w:r w:rsidRPr="00E54E44">
              <w:t xml:space="preserve"> </w:t>
            </w:r>
            <w:r w:rsidR="00BD6F6F" w:rsidRPr="00E54E44">
              <w:t>Test składający się z pytań zamkniętych wielokrotnego wyboru i pytań otwartych</w:t>
            </w:r>
            <w:r w:rsidR="00E54E44" w:rsidRPr="00E54E44">
              <w:t xml:space="preserve">; </w:t>
            </w:r>
            <w:r w:rsidR="00BD6F6F" w:rsidRPr="00E54E44">
              <w:t>Aktywne uczestnictwo w dyskusji</w:t>
            </w:r>
          </w:p>
        </w:tc>
      </w:tr>
    </w:tbl>
    <w:p w:rsidR="000026D5" w:rsidRPr="00E54E44" w:rsidRDefault="000026D5" w:rsidP="000026D5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54E44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54E44" w:rsidRDefault="000026D5" w:rsidP="005406F0">
            <w:pPr>
              <w:jc w:val="center"/>
              <w:rPr>
                <w:b/>
              </w:rPr>
            </w:pPr>
          </w:p>
          <w:p w:rsidR="000026D5" w:rsidRPr="00E54E44" w:rsidRDefault="000026D5" w:rsidP="005406F0">
            <w:pPr>
              <w:jc w:val="center"/>
              <w:rPr>
                <w:b/>
              </w:rPr>
            </w:pPr>
            <w:r w:rsidRPr="00E54E44">
              <w:rPr>
                <w:b/>
              </w:rPr>
              <w:t>NAKŁAD PRACY STUDENTA</w:t>
            </w:r>
          </w:p>
          <w:p w:rsidR="000026D5" w:rsidRPr="00E54E44" w:rsidRDefault="000026D5" w:rsidP="005406F0">
            <w:pPr>
              <w:jc w:val="center"/>
              <w:rPr>
                <w:b/>
                <w:color w:val="FF0000"/>
              </w:rPr>
            </w:pPr>
          </w:p>
        </w:tc>
      </w:tr>
      <w:tr w:rsidR="000026D5" w:rsidRPr="00E54E44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54E44" w:rsidRDefault="000026D5" w:rsidP="005406F0"/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54E44" w:rsidRDefault="000026D5" w:rsidP="005406F0">
            <w:pPr>
              <w:jc w:val="center"/>
              <w:rPr>
                <w:color w:val="FF0000"/>
              </w:rPr>
            </w:pPr>
            <w:r w:rsidRPr="00E54E44">
              <w:t xml:space="preserve">Liczba godzin  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Udział w wykładach</w:t>
            </w:r>
          </w:p>
        </w:tc>
        <w:tc>
          <w:tcPr>
            <w:tcW w:w="4797" w:type="dxa"/>
            <w:vAlign w:val="center"/>
          </w:tcPr>
          <w:p w:rsidR="000026D5" w:rsidRPr="00E54E44" w:rsidRDefault="002F3711" w:rsidP="00E54E44">
            <w:pPr>
              <w:jc w:val="center"/>
            </w:pPr>
            <w:r w:rsidRPr="00E54E44">
              <w:t>30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Samodzielne studiowanie tematyki wykładów</w:t>
            </w:r>
          </w:p>
        </w:tc>
        <w:tc>
          <w:tcPr>
            <w:tcW w:w="4797" w:type="dxa"/>
            <w:vAlign w:val="center"/>
          </w:tcPr>
          <w:p w:rsidR="000026D5" w:rsidRPr="00E54E44" w:rsidRDefault="00BD6F6F" w:rsidP="00E54E44">
            <w:pPr>
              <w:jc w:val="center"/>
            </w:pPr>
            <w:r w:rsidRPr="00E54E44">
              <w:t>8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pPr>
              <w:rPr>
                <w:vertAlign w:val="superscript"/>
              </w:rPr>
            </w:pPr>
            <w:r w:rsidRPr="00E54E44">
              <w:t>Udział w ćwiczeniach audytoryjnych i laboratoryjnych</w:t>
            </w:r>
          </w:p>
        </w:tc>
        <w:tc>
          <w:tcPr>
            <w:tcW w:w="4797" w:type="dxa"/>
            <w:vAlign w:val="center"/>
          </w:tcPr>
          <w:p w:rsidR="000026D5" w:rsidRPr="00E54E44" w:rsidRDefault="002F3711" w:rsidP="00E54E44">
            <w:pPr>
              <w:jc w:val="center"/>
            </w:pPr>
            <w:r w:rsidRPr="00E54E44">
              <w:t>0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Samodzielne przygotowywanie się do ćwiczeń</w:t>
            </w:r>
          </w:p>
        </w:tc>
        <w:tc>
          <w:tcPr>
            <w:tcW w:w="4797" w:type="dxa"/>
            <w:vAlign w:val="center"/>
          </w:tcPr>
          <w:p w:rsidR="000026D5" w:rsidRPr="00E54E44" w:rsidRDefault="002F3711" w:rsidP="00E54E44">
            <w:pPr>
              <w:jc w:val="center"/>
            </w:pPr>
            <w:r w:rsidRPr="00E54E44">
              <w:t>0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Przygotowanie projektu / eseju / itp.</w:t>
            </w:r>
            <w:r w:rsidRPr="00E54E44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  <w:vAlign w:val="center"/>
          </w:tcPr>
          <w:p w:rsidR="000026D5" w:rsidRPr="00E54E44" w:rsidRDefault="002F3711" w:rsidP="00E54E44">
            <w:pPr>
              <w:jc w:val="center"/>
            </w:pPr>
            <w:r w:rsidRPr="00E54E44">
              <w:t>0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Przygotowanie się do egzaminu / zaliczenia</w:t>
            </w:r>
          </w:p>
        </w:tc>
        <w:tc>
          <w:tcPr>
            <w:tcW w:w="4797" w:type="dxa"/>
            <w:vAlign w:val="center"/>
          </w:tcPr>
          <w:p w:rsidR="000026D5" w:rsidRPr="00E54E44" w:rsidRDefault="00BD6F6F" w:rsidP="00E54E44">
            <w:pPr>
              <w:jc w:val="center"/>
            </w:pPr>
            <w:r w:rsidRPr="00E54E44">
              <w:t>11</w:t>
            </w:r>
            <w:r w:rsidR="002F3711" w:rsidRPr="00E54E44">
              <w:t>.9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Udział w konsultacjach</w:t>
            </w:r>
          </w:p>
        </w:tc>
        <w:tc>
          <w:tcPr>
            <w:tcW w:w="4797" w:type="dxa"/>
            <w:vAlign w:val="center"/>
          </w:tcPr>
          <w:p w:rsidR="000026D5" w:rsidRPr="00E54E44" w:rsidRDefault="002F3711" w:rsidP="00E54E44">
            <w:pPr>
              <w:jc w:val="center"/>
            </w:pPr>
            <w:r w:rsidRPr="00E54E44">
              <w:t>0,1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t>Inne</w:t>
            </w:r>
          </w:p>
        </w:tc>
        <w:tc>
          <w:tcPr>
            <w:tcW w:w="4797" w:type="dxa"/>
            <w:vAlign w:val="center"/>
          </w:tcPr>
          <w:p w:rsidR="000026D5" w:rsidRPr="00E54E44" w:rsidRDefault="000026D5" w:rsidP="00E54E44">
            <w:pPr>
              <w:jc w:val="center"/>
            </w:pP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</w:tcPr>
          <w:p w:rsidR="000026D5" w:rsidRPr="00E54E44" w:rsidRDefault="000026D5" w:rsidP="005406F0">
            <w:r w:rsidRPr="00E54E44">
              <w:rPr>
                <w:b/>
              </w:rPr>
              <w:t>ŁĄCZNY nakład pracy studenta w godz.</w:t>
            </w:r>
          </w:p>
        </w:tc>
        <w:tc>
          <w:tcPr>
            <w:tcW w:w="4797" w:type="dxa"/>
            <w:vAlign w:val="center"/>
          </w:tcPr>
          <w:p w:rsidR="000026D5" w:rsidRPr="00E54E44" w:rsidRDefault="00BD6F6F" w:rsidP="00E54E44">
            <w:pPr>
              <w:jc w:val="center"/>
            </w:pPr>
            <w:r w:rsidRPr="00E54E44">
              <w:t>5</w:t>
            </w:r>
            <w:r w:rsidR="002F3711" w:rsidRPr="00E54E44">
              <w:t>0</w:t>
            </w:r>
          </w:p>
        </w:tc>
      </w:tr>
      <w:tr w:rsidR="000026D5" w:rsidRPr="00E54E44" w:rsidTr="00E54E44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54E44" w:rsidRDefault="000026D5" w:rsidP="005406F0">
            <w:pPr>
              <w:rPr>
                <w:b/>
              </w:rPr>
            </w:pPr>
            <w:r w:rsidRPr="00E54E44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54E44" w:rsidRDefault="002F3711" w:rsidP="00E54E44">
            <w:pPr>
              <w:jc w:val="center"/>
              <w:rPr>
                <w:b/>
              </w:rPr>
            </w:pPr>
            <w:r w:rsidRPr="00E54E44">
              <w:rPr>
                <w:b/>
              </w:rPr>
              <w:t>2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54E44" w:rsidRDefault="000026D5" w:rsidP="005406F0">
            <w:pPr>
              <w:rPr>
                <w:vertAlign w:val="superscript"/>
              </w:rPr>
            </w:pPr>
            <w:r w:rsidRPr="00E54E44">
              <w:t>Liczba p. ECTS związana z zajęciami praktycznymi</w:t>
            </w:r>
            <w:r w:rsidRPr="00E54E44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54E44" w:rsidRDefault="00E54E44" w:rsidP="00E54E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26D5" w:rsidRPr="00E54E44" w:rsidTr="00E54E44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54E44" w:rsidRDefault="000026D5" w:rsidP="005406F0">
            <w:pPr>
              <w:rPr>
                <w:b/>
              </w:rPr>
            </w:pPr>
            <w:r w:rsidRPr="00E54E44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54E44" w:rsidRDefault="00E54E44" w:rsidP="00E54E44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2C3"/>
    <w:multiLevelType w:val="hybridMultilevel"/>
    <w:tmpl w:val="66901616"/>
    <w:lvl w:ilvl="0" w:tplc="508A3F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1B5BC7"/>
    <w:rsid w:val="001C5AA1"/>
    <w:rsid w:val="002370F3"/>
    <w:rsid w:val="002372BD"/>
    <w:rsid w:val="0029304A"/>
    <w:rsid w:val="002F3711"/>
    <w:rsid w:val="00410868"/>
    <w:rsid w:val="0052110B"/>
    <w:rsid w:val="00567148"/>
    <w:rsid w:val="005B3FEB"/>
    <w:rsid w:val="006C5CCF"/>
    <w:rsid w:val="007442AE"/>
    <w:rsid w:val="007B1A47"/>
    <w:rsid w:val="007E1C68"/>
    <w:rsid w:val="00A53CFB"/>
    <w:rsid w:val="00B9198F"/>
    <w:rsid w:val="00BD6F6F"/>
    <w:rsid w:val="00CD2194"/>
    <w:rsid w:val="00DF3338"/>
    <w:rsid w:val="00E54E44"/>
    <w:rsid w:val="00EF3786"/>
    <w:rsid w:val="00FB1930"/>
    <w:rsid w:val="00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PWSZ</cp:lastModifiedBy>
  <cp:revision>3</cp:revision>
  <dcterms:created xsi:type="dcterms:W3CDTF">2014-05-09T13:08:00Z</dcterms:created>
  <dcterms:modified xsi:type="dcterms:W3CDTF">2016-08-02T11:10:00Z</dcterms:modified>
</cp:coreProperties>
</file>